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rPr>
      </w:pPr>
      <w:r w:rsidDel="00000000" w:rsidR="00000000" w:rsidRPr="00000000">
        <w:rPr>
          <w:rtl w:val="0"/>
        </w:rPr>
      </w:r>
    </w:p>
    <w:tbl>
      <w:tblPr>
        <w:tblStyle w:val="Table1"/>
        <w:tblW w:w="10086.0" w:type="dxa"/>
        <w:jc w:val="left"/>
        <w:tblInd w:w="100.0" w:type="pct"/>
        <w:tblBorders>
          <w:top w:color="ff0000" w:space="0" w:sz="24" w:val="single"/>
          <w:left w:color="ff0000" w:space="0" w:sz="24" w:val="single"/>
          <w:bottom w:color="ff0000" w:space="0" w:sz="24" w:val="single"/>
          <w:right w:color="ff0000" w:space="0" w:sz="24" w:val="single"/>
          <w:insideH w:color="ff0000" w:space="0" w:sz="24" w:val="single"/>
          <w:insideV w:color="ff0000" w:space="0" w:sz="24" w:val="single"/>
        </w:tblBorders>
        <w:tblLayout w:type="fixed"/>
        <w:tblLook w:val="0600"/>
      </w:tblPr>
      <w:tblGrid>
        <w:gridCol w:w="10086"/>
        <w:tblGridChange w:id="0">
          <w:tblGrid>
            <w:gridCol w:w="10086"/>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tabs>
                <w:tab w:val="center" w:pos="4320"/>
                <w:tab w:val="right" w:pos="8640"/>
              </w:tabs>
              <w:spacing w:after="0" w:before="0" w:line="240" w:lineRule="auto"/>
              <w:jc w:val="left"/>
              <w:rPr>
                <w:rFonts w:ascii="Arial" w:cs="Arial" w:eastAsia="Arial" w:hAnsi="Arial"/>
                <w:b w:val="1"/>
                <w:sz w:val="8"/>
                <w:szCs w:val="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38100</wp:posOffset>
                  </wp:positionV>
                  <wp:extent cx="618490" cy="1657985"/>
                  <wp:effectExtent b="0" l="0" r="0" t="0"/>
                  <wp:wrapNone/>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18490" cy="1657985"/>
                          </a:xfrm>
                          <a:prstGeom prst="rect"/>
                          <a:ln/>
                        </pic:spPr>
                      </pic:pic>
                    </a:graphicData>
                  </a:graphic>
                </wp:anchor>
              </w:drawing>
            </w:r>
          </w:p>
          <w:p w:rsidR="00000000" w:rsidDel="00000000" w:rsidP="00000000" w:rsidRDefault="00000000" w:rsidRPr="00000000" w14:paraId="00000003">
            <w:pPr>
              <w:tabs>
                <w:tab w:val="center" w:pos="4320"/>
                <w:tab w:val="right" w:pos="8640"/>
              </w:tabs>
              <w:spacing w:after="0" w:before="0" w:line="240" w:lineRule="auto"/>
              <w:jc w:val="center"/>
              <w:rPr>
                <w:rFonts w:ascii="Arial" w:cs="Arial" w:eastAsia="Arial" w:hAnsi="Arial"/>
              </w:rPr>
            </w:pPr>
            <w:r w:rsidDel="00000000" w:rsidR="00000000" w:rsidRPr="00000000">
              <w:rPr>
                <w:rFonts w:ascii="Arial" w:cs="Arial" w:eastAsia="Arial" w:hAnsi="Arial"/>
                <w:b w:val="1"/>
                <w:sz w:val="36"/>
                <w:szCs w:val="36"/>
                <w:rtl w:val="0"/>
              </w:rPr>
              <w:t xml:space="preserve">Leamore Primary School</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5248275</wp:posOffset>
                  </wp:positionH>
                  <wp:positionV relativeFrom="paragraph">
                    <wp:posOffset>28575</wp:posOffset>
                  </wp:positionV>
                  <wp:extent cx="965835" cy="1609725"/>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65835" cy="1609725"/>
                          </a:xfrm>
                          <a:prstGeom prst="rect"/>
                          <a:ln/>
                        </pic:spPr>
                      </pic:pic>
                    </a:graphicData>
                  </a:graphic>
                </wp:anchor>
              </w:drawing>
            </w:r>
          </w:p>
          <w:p w:rsidR="00000000" w:rsidDel="00000000" w:rsidP="00000000" w:rsidRDefault="00000000" w:rsidRPr="00000000" w14:paraId="00000004">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Bloxwich Road, Walsall. WS3 2BB</w:t>
            </w:r>
          </w:p>
          <w:p w:rsidR="00000000" w:rsidDel="00000000" w:rsidP="00000000" w:rsidRDefault="00000000" w:rsidRPr="00000000" w14:paraId="00000005">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Telephone: 01922 710514</w:t>
            </w:r>
          </w:p>
          <w:p w:rsidR="00000000" w:rsidDel="00000000" w:rsidP="00000000" w:rsidRDefault="00000000" w:rsidRPr="00000000" w14:paraId="00000006">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Fax: 01922 470738</w:t>
            </w:r>
          </w:p>
          <w:p w:rsidR="00000000" w:rsidDel="00000000" w:rsidP="00000000" w:rsidRDefault="00000000" w:rsidRPr="00000000" w14:paraId="00000007">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Email: office@leamoreprimaryschool.com</w:t>
            </w:r>
          </w:p>
          <w:p w:rsidR="00000000" w:rsidDel="00000000" w:rsidP="00000000" w:rsidRDefault="00000000" w:rsidRPr="00000000" w14:paraId="00000008">
            <w:pPr>
              <w:spacing w:after="0" w:before="0" w:line="240" w:lineRule="auto"/>
              <w:jc w:val="center"/>
              <w:rPr>
                <w:rFonts w:ascii="Arial" w:cs="Arial" w:eastAsia="Arial" w:hAnsi="Arial"/>
              </w:rPr>
            </w:pPr>
            <w:hyperlink r:id="rId8">
              <w:r w:rsidDel="00000000" w:rsidR="00000000" w:rsidRPr="00000000">
                <w:rPr>
                  <w:rFonts w:ascii="Arial" w:cs="Arial" w:eastAsia="Arial" w:hAnsi="Arial"/>
                  <w:color w:val="1155cc"/>
                  <w:u w:val="single"/>
                  <w:rtl w:val="0"/>
                </w:rPr>
                <w:t xml:space="preserve">http://leamoreprimaryschool.com</w:t>
              </w:r>
            </w:hyperlink>
            <w:r w:rsidDel="00000000" w:rsidR="00000000" w:rsidRPr="00000000">
              <w:rPr>
                <w:rtl w:val="0"/>
              </w:rPr>
            </w:r>
          </w:p>
          <w:p w:rsidR="00000000" w:rsidDel="00000000" w:rsidP="00000000" w:rsidRDefault="00000000" w:rsidRPr="00000000" w14:paraId="00000009">
            <w:pPr>
              <w:spacing w:after="0" w:before="0" w:line="240" w:lineRule="auto"/>
              <w:jc w:val="center"/>
              <w:rPr>
                <w:rFonts w:ascii="Arial" w:cs="Arial" w:eastAsia="Arial" w:hAnsi="Arial"/>
                <w:sz w:val="4"/>
                <w:szCs w:val="4"/>
              </w:rPr>
            </w:pPr>
            <w:r w:rsidDel="00000000" w:rsidR="00000000" w:rsidRPr="00000000">
              <w:rPr>
                <w:rtl w:val="0"/>
              </w:rPr>
            </w:r>
          </w:p>
          <w:p w:rsidR="00000000" w:rsidDel="00000000" w:rsidP="00000000" w:rsidRDefault="00000000" w:rsidRPr="00000000" w14:paraId="0000000A">
            <w:pPr>
              <w:spacing w:after="0" w:before="0" w:line="240" w:lineRule="auto"/>
              <w:jc w:val="center"/>
              <w:rPr>
                <w:rFonts w:ascii="Arial" w:cs="Arial" w:eastAsia="Arial" w:hAnsi="Arial"/>
                <w:sz w:val="4"/>
                <w:szCs w:val="4"/>
              </w:rPr>
            </w:pPr>
            <w:r w:rsidDel="00000000" w:rsidR="00000000" w:rsidRPr="00000000">
              <w:rPr>
                <w:rtl w:val="0"/>
              </w:rPr>
            </w:r>
          </w:p>
          <w:p w:rsidR="00000000" w:rsidDel="00000000" w:rsidP="00000000" w:rsidRDefault="00000000" w:rsidRPr="00000000" w14:paraId="0000000B">
            <w:pPr>
              <w:spacing w:after="0" w:before="0" w:line="240" w:lineRule="auto"/>
              <w:jc w:val="center"/>
              <w:rPr>
                <w:rFonts w:ascii="Arial" w:cs="Arial" w:eastAsia="Arial" w:hAnsi="Arial"/>
                <w:b w:val="1"/>
                <w:sz w:val="36"/>
                <w:szCs w:val="36"/>
                <w:u w:val="single"/>
              </w:rPr>
            </w:pPr>
            <w:r w:rsidDel="00000000" w:rsidR="00000000" w:rsidRPr="00000000">
              <w:rPr>
                <w:rFonts w:ascii="Arial" w:cs="Arial" w:eastAsia="Arial" w:hAnsi="Arial"/>
                <w:rtl w:val="0"/>
              </w:rPr>
              <w:t xml:space="preserve">Miss L. Francis - Head Teacher</w:t>
            </w:r>
            <w:r w:rsidDel="00000000" w:rsidR="00000000" w:rsidRPr="00000000">
              <w:rPr>
                <w:rtl w:val="0"/>
              </w:rPr>
            </w:r>
          </w:p>
          <w:p w:rsidR="00000000" w:rsidDel="00000000" w:rsidP="00000000" w:rsidRDefault="00000000" w:rsidRPr="00000000" w14:paraId="0000000C">
            <w:pPr>
              <w:spacing w:after="0" w:before="0" w:line="240" w:lineRule="auto"/>
              <w:jc w:val="center"/>
              <w:rPr>
                <w:rFonts w:ascii="Arial" w:cs="Arial" w:eastAsia="Arial" w:hAnsi="Arial"/>
                <w:b w:val="1"/>
                <w:sz w:val="4"/>
                <w:szCs w:val="4"/>
                <w:u w:val="single"/>
              </w:rPr>
            </w:pPr>
            <w:r w:rsidDel="00000000" w:rsidR="00000000" w:rsidRPr="00000000">
              <w:rPr>
                <w:rtl w:val="0"/>
              </w:rPr>
            </w:r>
          </w:p>
          <w:p w:rsidR="00000000" w:rsidDel="00000000" w:rsidP="00000000" w:rsidRDefault="00000000" w:rsidRPr="00000000" w14:paraId="0000000D">
            <w:pPr>
              <w:spacing w:after="0" w:before="0" w:line="240" w:lineRule="auto"/>
              <w:jc w:val="center"/>
              <w:rPr>
                <w:rFonts w:ascii="Arial" w:cs="Arial" w:eastAsia="Arial" w:hAnsi="Arial"/>
                <w:b w:val="1"/>
                <w:sz w:val="4"/>
                <w:szCs w:val="4"/>
                <w:u w:val="single"/>
              </w:rPr>
            </w:pPr>
            <w:r w:rsidDel="00000000" w:rsidR="00000000" w:rsidRPr="00000000">
              <w:rPr>
                <w:rtl w:val="0"/>
              </w:rPr>
            </w:r>
          </w:p>
          <w:p w:rsidR="00000000" w:rsidDel="00000000" w:rsidP="00000000" w:rsidRDefault="00000000" w:rsidRPr="00000000" w14:paraId="0000000E">
            <w:pPr>
              <w:spacing w:after="0" w:before="0" w:line="240" w:lineRule="auto"/>
              <w:jc w:val="center"/>
              <w:rPr>
                <w:rFonts w:ascii="Arial" w:cs="Arial" w:eastAsia="Arial" w:hAnsi="Arial"/>
                <w:b w:val="1"/>
                <w:sz w:val="4"/>
                <w:szCs w:val="4"/>
                <w:u w:val="single"/>
              </w:rPr>
            </w:pPr>
            <w:r w:rsidDel="00000000" w:rsidR="00000000" w:rsidRPr="00000000">
              <w:rPr>
                <w:rtl w:val="0"/>
              </w:rPr>
            </w:r>
          </w:p>
          <w:p w:rsidR="00000000" w:rsidDel="00000000" w:rsidP="00000000" w:rsidRDefault="00000000" w:rsidRPr="00000000" w14:paraId="0000000F">
            <w:pPr>
              <w:spacing w:after="0" w:before="0" w:line="240" w:lineRule="auto"/>
              <w:jc w:val="center"/>
              <w:rPr>
                <w:rFonts w:ascii="Arial" w:cs="Arial" w:eastAsia="Arial" w:hAnsi="Arial"/>
                <w:b w:val="1"/>
                <w:sz w:val="4"/>
                <w:szCs w:val="4"/>
                <w:u w:val="single"/>
              </w:rPr>
            </w:pPr>
            <w:r w:rsidDel="00000000" w:rsidR="00000000" w:rsidRPr="00000000">
              <w:rPr>
                <w:rtl w:val="0"/>
              </w:rPr>
            </w:r>
          </w:p>
          <w:p w:rsidR="00000000" w:rsidDel="00000000" w:rsidP="00000000" w:rsidRDefault="00000000" w:rsidRPr="00000000" w14:paraId="00000010">
            <w:pPr>
              <w:spacing w:after="0" w:before="0" w:line="240" w:lineRule="auto"/>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011">
            <w:pPr>
              <w:spacing w:after="0" w:before="0" w:line="240" w:lineRule="auto"/>
              <w:rPr>
                <w:rFonts w:ascii="Arial" w:cs="Arial" w:eastAsia="Arial" w:hAnsi="Arial"/>
              </w:rPr>
            </w:pPr>
            <w:r w:rsidDel="00000000" w:rsidR="00000000" w:rsidRPr="00000000">
              <w:rPr>
                <w:rFonts w:ascii="Arial" w:cs="Arial" w:eastAsia="Arial" w:hAnsi="Arial"/>
                <w:rtl w:val="0"/>
              </w:rPr>
              <w:t xml:space="preserve">Dear parent or carer, </w:t>
            </w:r>
          </w:p>
          <w:p w:rsidR="00000000" w:rsidDel="00000000" w:rsidP="00000000" w:rsidRDefault="00000000" w:rsidRPr="00000000" w14:paraId="00000012">
            <w:pPr>
              <w:spacing w:after="0" w:before="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3">
            <w:pPr>
              <w:spacing w:after="0" w:before="0" w:line="240" w:lineRule="auto"/>
              <w:rPr>
                <w:rFonts w:ascii="Arial" w:cs="Arial" w:eastAsia="Arial" w:hAnsi="Arial"/>
              </w:rPr>
            </w:pPr>
            <w:bookmarkStart w:colFirst="0" w:colLast="0" w:name="_1fob9te" w:id="0"/>
            <w:bookmarkEnd w:id="0"/>
            <w:r w:rsidDel="00000000" w:rsidR="00000000" w:rsidRPr="00000000">
              <w:rPr>
                <w:rFonts w:ascii="Arial" w:cs="Arial" w:eastAsia="Arial" w:hAnsi="Arial"/>
                <w:rtl w:val="0"/>
              </w:rPr>
              <w:t xml:space="preserve">If you are on a low income and you need to take time off work to care for your child while they are self-isolating, you may be eligible for financial support from your local authority through the Test and Trace Support Payment scheme. </w:t>
            </w:r>
          </w:p>
          <w:p w:rsidR="00000000" w:rsidDel="00000000" w:rsidP="00000000" w:rsidRDefault="00000000" w:rsidRPr="00000000" w14:paraId="00000014">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before="0" w:line="240" w:lineRule="auto"/>
              <w:rPr>
                <w:rFonts w:ascii="Arial" w:cs="Arial" w:eastAsia="Arial" w:hAnsi="Arial"/>
              </w:rPr>
            </w:pPr>
            <w:r w:rsidDel="00000000" w:rsidR="00000000" w:rsidRPr="00000000">
              <w:rPr>
                <w:rFonts w:ascii="Arial" w:cs="Arial" w:eastAsia="Arial" w:hAnsi="Arial"/>
                <w:rtl w:val="0"/>
              </w:rPr>
              <w:t xml:space="preserve">The Test and Trace Support Payment scheme is open to people who live in England and who meet the following criteria:</w:t>
            </w:r>
          </w:p>
          <w:p w:rsidR="00000000" w:rsidDel="00000000" w:rsidP="00000000" w:rsidRDefault="00000000" w:rsidRPr="00000000" w14:paraId="00000016">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7">
            <w:pPr>
              <w:numPr>
                <w:ilvl w:val="0"/>
                <w:numId w:val="2"/>
              </w:numPr>
              <w:shd w:fill="ffffff" w:val="clear"/>
              <w:spacing w:after="0" w:before="0" w:line="240" w:lineRule="auto"/>
              <w:ind w:left="300" w:hanging="360"/>
            </w:pPr>
            <w:r w:rsidDel="00000000" w:rsidR="00000000" w:rsidRPr="00000000">
              <w:rPr>
                <w:rFonts w:ascii="Arial" w:cs="Arial" w:eastAsia="Arial" w:hAnsi="Arial"/>
                <w:rtl w:val="0"/>
              </w:rPr>
              <w:t xml:space="preserve">They are the parent or guardian of a child or young person in the same household and need to take time off work to care for them while they self-isolate; this is limited to one parent or guardian per household for the child or young person’s self-isolation period</w:t>
            </w:r>
          </w:p>
          <w:p w:rsidR="00000000" w:rsidDel="00000000" w:rsidP="00000000" w:rsidRDefault="00000000" w:rsidRPr="00000000" w14:paraId="00000018">
            <w:pPr>
              <w:numPr>
                <w:ilvl w:val="0"/>
                <w:numId w:val="2"/>
              </w:numPr>
              <w:shd w:fill="ffffff" w:val="clear"/>
              <w:spacing w:after="0" w:before="0" w:line="240" w:lineRule="auto"/>
              <w:ind w:left="300" w:hanging="360"/>
            </w:pPr>
            <w:r w:rsidDel="00000000" w:rsidR="00000000" w:rsidRPr="00000000">
              <w:rPr>
                <w:rFonts w:ascii="Arial" w:cs="Arial" w:eastAsia="Arial" w:hAnsi="Arial"/>
                <w:rtl w:val="0"/>
              </w:rPr>
              <w:t xml:space="preserve">Are employed or self-employed</w:t>
            </w:r>
          </w:p>
          <w:p w:rsidR="00000000" w:rsidDel="00000000" w:rsidP="00000000" w:rsidRDefault="00000000" w:rsidRPr="00000000" w14:paraId="00000019">
            <w:pPr>
              <w:numPr>
                <w:ilvl w:val="0"/>
                <w:numId w:val="2"/>
              </w:numPr>
              <w:shd w:fill="ffffff" w:val="clear"/>
              <w:spacing w:after="0" w:before="0" w:line="240" w:lineRule="auto"/>
              <w:ind w:left="300" w:hanging="360"/>
            </w:pPr>
            <w:r w:rsidDel="00000000" w:rsidR="00000000" w:rsidRPr="00000000">
              <w:rPr>
                <w:rFonts w:ascii="Arial" w:cs="Arial" w:eastAsia="Arial" w:hAnsi="Arial"/>
                <w:rtl w:val="0"/>
              </w:rPr>
              <w:t xml:space="preserve">Are unable to work from home while undertaking caring responsibilities and will lose income as a result</w:t>
            </w:r>
          </w:p>
          <w:p w:rsidR="00000000" w:rsidDel="00000000" w:rsidP="00000000" w:rsidRDefault="00000000" w:rsidRPr="00000000" w14:paraId="0000001A">
            <w:pPr>
              <w:numPr>
                <w:ilvl w:val="0"/>
                <w:numId w:val="2"/>
              </w:numPr>
              <w:shd w:fill="ffffff" w:val="clear"/>
              <w:spacing w:after="0" w:before="0" w:line="240" w:lineRule="auto"/>
              <w:ind w:left="300" w:hanging="360"/>
            </w:pPr>
            <w:r w:rsidDel="00000000" w:rsidR="00000000" w:rsidRPr="00000000">
              <w:rPr>
                <w:rFonts w:ascii="Arial" w:cs="Arial" w:eastAsia="Arial" w:hAnsi="Arial"/>
                <w:rtl w:val="0"/>
              </w:rPr>
              <w:t xml:space="preserve">They are currently receiving or are the partner of someone in the same household who is receiving at least one of the following benefits:</w:t>
            </w:r>
          </w:p>
          <w:p w:rsidR="00000000" w:rsidDel="00000000" w:rsidP="00000000" w:rsidRDefault="00000000" w:rsidRPr="00000000" w14:paraId="0000001B">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Universal Credit</w:t>
            </w:r>
          </w:p>
          <w:p w:rsidR="00000000" w:rsidDel="00000000" w:rsidP="00000000" w:rsidRDefault="00000000" w:rsidRPr="00000000" w14:paraId="0000001C">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Working Tax Credit</w:t>
            </w:r>
          </w:p>
          <w:p w:rsidR="00000000" w:rsidDel="00000000" w:rsidP="00000000" w:rsidRDefault="00000000" w:rsidRPr="00000000" w14:paraId="0000001D">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income-based Employment and Support Allowance</w:t>
            </w:r>
          </w:p>
          <w:p w:rsidR="00000000" w:rsidDel="00000000" w:rsidP="00000000" w:rsidRDefault="00000000" w:rsidRPr="00000000" w14:paraId="0000001E">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income-based Jobseeker’s Allowance</w:t>
            </w:r>
          </w:p>
          <w:p w:rsidR="00000000" w:rsidDel="00000000" w:rsidP="00000000" w:rsidRDefault="00000000" w:rsidRPr="00000000" w14:paraId="0000001F">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Income Support</w:t>
            </w:r>
          </w:p>
          <w:p w:rsidR="00000000" w:rsidDel="00000000" w:rsidP="00000000" w:rsidRDefault="00000000" w:rsidRPr="00000000" w14:paraId="00000020">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Housing Benefit</w:t>
            </w:r>
          </w:p>
          <w:p w:rsidR="00000000" w:rsidDel="00000000" w:rsidP="00000000" w:rsidRDefault="00000000" w:rsidRPr="00000000" w14:paraId="00000021">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Pension Credit</w:t>
            </w:r>
          </w:p>
          <w:p w:rsidR="00000000" w:rsidDel="00000000" w:rsidP="00000000" w:rsidRDefault="00000000" w:rsidRPr="00000000" w14:paraId="00000022">
            <w:pPr>
              <w:numPr>
                <w:ilvl w:val="0"/>
                <w:numId w:val="1"/>
              </w:numPr>
              <w:spacing w:after="0" w:before="0" w:line="240" w:lineRule="auto"/>
              <w:ind w:left="360"/>
              <w:rPr>
                <w:rFonts w:ascii="Arial" w:cs="Arial" w:eastAsia="Arial" w:hAnsi="Arial"/>
                <w:sz w:val="24"/>
                <w:szCs w:val="24"/>
              </w:rPr>
            </w:pPr>
            <w:r w:rsidDel="00000000" w:rsidR="00000000" w:rsidRPr="00000000">
              <w:rPr>
                <w:rFonts w:ascii="Arial" w:cs="Arial" w:eastAsia="Arial" w:hAnsi="Arial"/>
                <w:rtl w:val="0"/>
              </w:rPr>
              <w:t xml:space="preserve">Their child or young person:</w:t>
            </w:r>
          </w:p>
          <w:p w:rsidR="00000000" w:rsidDel="00000000" w:rsidP="00000000" w:rsidRDefault="00000000" w:rsidRPr="00000000" w14:paraId="00000023">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is aged 15 or under (or 25 or under with an Education, Health and Care Plan (EHC) and normally attends an education or childcare setting</w:t>
            </w:r>
          </w:p>
          <w:p w:rsidR="00000000" w:rsidDel="00000000" w:rsidP="00000000" w:rsidRDefault="00000000" w:rsidRPr="00000000" w14:paraId="00000024">
            <w:pPr>
              <w:numPr>
                <w:ilvl w:val="1"/>
                <w:numId w:val="1"/>
              </w:numPr>
              <w:shd w:fill="ffffff" w:val="clear"/>
              <w:spacing w:after="0" w:before="0" w:line="240" w:lineRule="auto"/>
              <w:ind w:left="1440" w:hanging="360"/>
            </w:pPr>
            <w:r w:rsidDel="00000000" w:rsidR="00000000" w:rsidRPr="00000000">
              <w:rPr>
                <w:rFonts w:ascii="Arial" w:cs="Arial" w:eastAsia="Arial" w:hAnsi="Arial"/>
                <w:rtl w:val="0"/>
              </w:rPr>
              <w:t xml:space="preserve">has been told to self-isolate by NHS Test and Trace or by their education or childcare setting because they have been identified as a close contact of someone who has tested positive for COVID-19</w:t>
            </w:r>
          </w:p>
          <w:p w:rsidR="00000000" w:rsidDel="00000000" w:rsidP="00000000" w:rsidRDefault="00000000" w:rsidRPr="00000000" w14:paraId="00000025">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before="0" w:line="240" w:lineRule="auto"/>
              <w:rPr>
                <w:rFonts w:ascii="Arial" w:cs="Arial" w:eastAsia="Arial" w:hAnsi="Arial"/>
              </w:rPr>
            </w:pPr>
            <w:r w:rsidDel="00000000" w:rsidR="00000000" w:rsidRPr="00000000">
              <w:rPr>
                <w:rFonts w:ascii="Arial" w:cs="Arial" w:eastAsia="Arial" w:hAnsi="Arial"/>
                <w:rtl w:val="0"/>
              </w:rPr>
              <w:t xml:space="preserve">Discretionary payments are also available for people on low incomes who are not on means-tested benefits but who may still face hardship as a result of the requirement to self-isolate. Your local authority may have additional eligibility criteria in place for discretionary payments. </w:t>
            </w:r>
          </w:p>
          <w:p w:rsidR="00000000" w:rsidDel="00000000" w:rsidP="00000000" w:rsidRDefault="00000000" w:rsidRPr="00000000" w14:paraId="00000027">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before="0" w:line="240" w:lineRule="auto"/>
              <w:rPr>
                <w:rFonts w:ascii="Arial" w:cs="Arial" w:eastAsia="Arial" w:hAnsi="Arial"/>
                <w:sz w:val="22"/>
                <w:szCs w:val="22"/>
              </w:rPr>
            </w:pPr>
            <w:r w:rsidDel="00000000" w:rsidR="00000000" w:rsidRPr="00000000">
              <w:rPr>
                <w:rFonts w:ascii="Arial" w:cs="Arial" w:eastAsia="Arial" w:hAnsi="Arial"/>
                <w:rtl w:val="0"/>
              </w:rPr>
              <w:t xml:space="preserve">If you are eligible, you will receive a £500 payment from your local authority in addition to any benefits and Statutory Sick Pay you receive currently. If you are unsure which local authority you should claim from, you can check on Find your Local Council on GOV.UK: </w:t>
            </w:r>
            <w:hyperlink r:id="rId9">
              <w:r w:rsidDel="00000000" w:rsidR="00000000" w:rsidRPr="00000000">
                <w:rPr>
                  <w:rFonts w:ascii="Arial" w:cs="Arial" w:eastAsia="Arial" w:hAnsi="Arial"/>
                  <w:color w:val="0563c1"/>
                  <w:u w:val="single"/>
                  <w:rtl w:val="0"/>
                </w:rPr>
                <w:t xml:space="preserve">https://www.gov.uk/find-local-council</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29">
            <w:pPr>
              <w:spacing w:after="0" w:before="0" w:line="240" w:lineRule="auto"/>
              <w:rPr>
                <w:rFonts w:ascii="Arial" w:cs="Arial" w:eastAsia="Arial" w:hAnsi="Arial"/>
              </w:rPr>
            </w:pPr>
            <w:r w:rsidDel="00000000" w:rsidR="00000000" w:rsidRPr="00000000">
              <w:rPr>
                <w:rFonts w:ascii="Arial" w:cs="Arial" w:eastAsia="Arial" w:hAnsi="Arial"/>
                <w:b w:val="1"/>
                <w:rtl w:val="0"/>
              </w:rPr>
              <w:t xml:space="preserve">Your local authority will contact your child’s school to verify the information you provide about your child as part of the process of confirming whether you are eligible for a payment.</w:t>
            </w:r>
            <w:r w:rsidDel="00000000" w:rsidR="00000000" w:rsidRPr="00000000">
              <w:rPr>
                <w:rtl w:val="0"/>
              </w:rPr>
            </w:r>
          </w:p>
          <w:p w:rsidR="00000000" w:rsidDel="00000000" w:rsidP="00000000" w:rsidRDefault="00000000" w:rsidRPr="00000000" w14:paraId="0000002A">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before="0" w:line="240" w:lineRule="auto"/>
              <w:rPr>
                <w:rFonts w:ascii="Arial" w:cs="Arial" w:eastAsia="Arial" w:hAnsi="Arial"/>
              </w:rPr>
            </w:pPr>
            <w:r w:rsidDel="00000000" w:rsidR="00000000" w:rsidRPr="00000000">
              <w:rPr>
                <w:rFonts w:ascii="Arial" w:cs="Arial" w:eastAsia="Arial" w:hAnsi="Arial"/>
                <w:rtl w:val="0"/>
              </w:rPr>
              <w:t xml:space="preserve">You can see the full eligibility criteria for the Test and Trace Support Payment scheme and find out how to apply at: </w:t>
            </w:r>
          </w:p>
          <w:p w:rsidR="00000000" w:rsidDel="00000000" w:rsidP="00000000" w:rsidRDefault="00000000" w:rsidRPr="00000000" w14:paraId="0000002C">
            <w:pPr>
              <w:spacing w:after="0" w:before="0" w:line="240" w:lineRule="auto"/>
              <w:rPr>
                <w:rFonts w:ascii="Arial" w:cs="Arial" w:eastAsia="Arial" w:hAnsi="Arial"/>
                <w:color w:val="0070c0"/>
              </w:rPr>
            </w:pPr>
            <w:r w:rsidDel="00000000" w:rsidR="00000000" w:rsidRPr="00000000">
              <w:rPr>
                <w:rFonts w:ascii="Arial" w:cs="Arial" w:eastAsia="Arial" w:hAnsi="Arial"/>
                <w:color w:val="0070c0"/>
                <w:u w:val="single"/>
                <w:rtl w:val="0"/>
              </w:rPr>
              <w:t xml:space="preserve">https://</w:t>
            </w:r>
            <w:hyperlink r:id="rId10">
              <w:r w:rsidDel="00000000" w:rsidR="00000000" w:rsidRPr="00000000">
                <w:rPr>
                  <w:rFonts w:ascii="Arial" w:cs="Arial" w:eastAsia="Arial" w:hAnsi="Arial"/>
                  <w:color w:val="0070c0"/>
                  <w:u w:val="single"/>
                  <w:rtl w:val="0"/>
                </w:rPr>
                <w:t xml:space="preserve">www.gov.uk/government/publications/test-and-trace-support-payment-scheme-claiming-financial-support/claiming-financial-support-under-the-test-and-trace-support-payment-scheme</w:t>
              </w:r>
            </w:hyperlink>
            <w:r w:rsidDel="00000000" w:rsidR="00000000" w:rsidRPr="00000000">
              <w:rPr>
                <w:rFonts w:ascii="Arial" w:cs="Arial" w:eastAsia="Arial" w:hAnsi="Arial"/>
                <w:color w:val="0070c0"/>
                <w:rtl w:val="0"/>
              </w:rPr>
              <w:t xml:space="preserve">. </w:t>
            </w:r>
          </w:p>
          <w:p w:rsidR="00000000" w:rsidDel="00000000" w:rsidP="00000000" w:rsidRDefault="00000000" w:rsidRPr="00000000" w14:paraId="0000002D">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E">
            <w:pPr>
              <w:spacing w:after="0" w:before="0" w:line="240" w:lineRule="auto"/>
              <w:rPr>
                <w:rFonts w:ascii="Arial" w:cs="Arial" w:eastAsia="Arial" w:hAnsi="Arial"/>
                <w:b w:val="1"/>
              </w:rPr>
            </w:pPr>
            <w:r w:rsidDel="00000000" w:rsidR="00000000" w:rsidRPr="00000000">
              <w:rPr>
                <w:rFonts w:ascii="Arial" w:cs="Arial" w:eastAsia="Arial" w:hAnsi="Arial"/>
                <w:rtl w:val="0"/>
              </w:rPr>
              <w:t xml:space="preserve">If you think you meet the eligibility criteria listed above and would like to apply to your local authority for a payment from the Test and Trace Support Payment scheme, you should provide this letter to your local authority to support your application. </w:t>
            </w:r>
            <w:r w:rsidDel="00000000" w:rsidR="00000000" w:rsidRPr="00000000">
              <w:rPr>
                <w:rFonts w:ascii="Arial" w:cs="Arial" w:eastAsia="Arial" w:hAnsi="Arial"/>
                <w:b w:val="1"/>
                <w:rtl w:val="0"/>
              </w:rPr>
              <w:t xml:space="preserve">You will not be able to make an application for a payment from the Test and Trace Support Payment scheme without this letter</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2F">
            <w:pPr>
              <w:spacing w:after="0" w:before="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30">
            <w:pPr>
              <w:spacing w:after="0" w:before="0" w:line="240" w:lineRule="auto"/>
              <w:rPr>
                <w:rFonts w:ascii="Arial" w:cs="Arial" w:eastAsia="Arial" w:hAnsi="Arial"/>
              </w:rPr>
            </w:pPr>
            <w:r w:rsidDel="00000000" w:rsidR="00000000" w:rsidRPr="00000000">
              <w:rPr>
                <w:rFonts w:ascii="Arial" w:cs="Arial" w:eastAsia="Arial" w:hAnsi="Arial"/>
                <w:rtl w:val="0"/>
              </w:rPr>
              <w:t xml:space="preserve">Further information is available at </w:t>
            </w:r>
            <w:hyperlink r:id="rId11">
              <w:r w:rsidDel="00000000" w:rsidR="00000000" w:rsidRPr="00000000">
                <w:rPr>
                  <w:rFonts w:ascii="Arial" w:cs="Arial" w:eastAsia="Arial" w:hAnsi="Arial"/>
                  <w:color w:val="0563c1"/>
                  <w:u w:val="single"/>
                  <w:rtl w:val="0"/>
                </w:rPr>
                <w:t xml:space="preserve">https://www.nhs.uk/conditions/coronavirus-covid-19/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31">
            <w:pPr>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before="0" w:line="240" w:lineRule="auto"/>
              <w:rPr>
                <w:rFonts w:ascii="Arial" w:cs="Arial" w:eastAsia="Arial" w:hAnsi="Arial"/>
              </w:rPr>
            </w:pPr>
            <w:r w:rsidDel="00000000" w:rsidR="00000000" w:rsidRPr="00000000">
              <w:rPr>
                <w:rFonts w:ascii="Arial" w:cs="Arial" w:eastAsia="Arial" w:hAnsi="Arial"/>
                <w:rtl w:val="0"/>
              </w:rPr>
              <w:t xml:space="preserve">Yours sincerely</w:t>
            </w:r>
          </w:p>
          <w:p w:rsidR="00000000" w:rsidDel="00000000" w:rsidP="00000000" w:rsidRDefault="00000000" w:rsidRPr="00000000" w14:paraId="00000033">
            <w:pPr>
              <w:spacing w:after="0" w:before="0" w:line="240" w:lineRule="auto"/>
              <w:rPr>
                <w:rFonts w:ascii="Arial" w:cs="Arial" w:eastAsia="Arial" w:hAnsi="Arial"/>
              </w:rPr>
            </w:pPr>
            <w:r w:rsidDel="00000000" w:rsidR="00000000" w:rsidRPr="00000000">
              <w:rPr>
                <w:rFonts w:ascii="Arial" w:cs="Arial" w:eastAsia="Arial" w:hAnsi="Arial"/>
                <w:rtl w:val="0"/>
              </w:rPr>
              <w:t xml:space="preserve">Headteacher</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color w:val="0b0c0c"/>
                <w:highlight w:val="white"/>
              </w:rPr>
            </w:pPr>
            <w:r w:rsidDel="00000000" w:rsidR="00000000" w:rsidRPr="00000000">
              <w:rPr>
                <w:rFonts w:ascii="Arial" w:cs="Arial" w:eastAsia="Arial" w:hAnsi="Arial"/>
                <w:color w:val="0b0c0c"/>
                <w:highlight w:val="white"/>
                <w:rtl w:val="0"/>
              </w:rPr>
              <w:t xml:space="preserve">Yours Sincerely</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color w:val="0b0c0c"/>
                <w:highlight w:val="white"/>
              </w:rPr>
            </w:pPr>
            <w:r w:rsidDel="00000000" w:rsidR="00000000" w:rsidRPr="00000000">
              <w:rPr>
                <w:rFonts w:ascii="Arial" w:cs="Arial" w:eastAsia="Arial" w:hAnsi="Arial"/>
                <w:color w:val="0b0c0c"/>
                <w:highlight w:val="white"/>
                <w:rtl w:val="0"/>
              </w:rPr>
              <w:t xml:space="preserve">Miss L. Francis</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color w:val="0b0c0c"/>
                <w:sz w:val="20"/>
                <w:szCs w:val="20"/>
                <w:highlight w:val="white"/>
              </w:rPr>
            </w:pPr>
            <w:r w:rsidDel="00000000" w:rsidR="00000000" w:rsidRPr="00000000">
              <w:rPr>
                <w:rFonts w:ascii="Arial" w:cs="Arial" w:eastAsia="Arial" w:hAnsi="Arial"/>
                <w:color w:val="0b0c0c"/>
                <w:highlight w:val="white"/>
                <w:rtl w:val="0"/>
              </w:rPr>
              <w:t xml:space="preserve">(Headteacher)</w:t>
            </w:r>
            <w:r w:rsidDel="00000000" w:rsidR="00000000" w:rsidRPr="00000000">
              <w:rPr>
                <w:rtl w:val="0"/>
              </w:rPr>
            </w:r>
          </w:p>
        </w:tc>
      </w:tr>
    </w:tbl>
    <w:p w:rsidR="00000000" w:rsidDel="00000000" w:rsidP="00000000" w:rsidRDefault="00000000" w:rsidRPr="00000000" w14:paraId="00000038">
      <w:pPr>
        <w:spacing w:after="0" w:before="0" w:line="240" w:lineRule="auto"/>
        <w:rPr>
          <w:rFonts w:ascii="Arial" w:cs="Arial" w:eastAsia="Arial" w:hAnsi="Arial"/>
        </w:rPr>
      </w:pPr>
      <w:r w:rsidDel="00000000" w:rsidR="00000000" w:rsidRPr="00000000">
        <w:rPr>
          <w:rtl w:val="0"/>
        </w:rPr>
      </w:r>
    </w:p>
    <w:sectPr>
      <w:headerReference r:id="rId12" w:type="default"/>
      <w:pgSz w:h="16840" w:w="11900" w:orient="portrait"/>
      <w:pgMar w:bottom="907.0866141732284" w:top="907.0866141732284" w:left="907.0866141732284" w:right="907.0866141732284" w:header="283.4645669291338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Arial"/>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nhs.uk/conditions/coronavirus-covid-19/" TargetMode="External"/><Relationship Id="rId10" Type="http://schemas.openxmlformats.org/officeDocument/2006/relationships/hyperlink" Target="http://www.gov.uk/government/publications/test-and-trace-support-payment-scheme-claiming-financial-support/claiming-financial-support-under-the-test-and-trace-support-payment-scheme" TargetMode="External"/><Relationship Id="rId12" Type="http://schemas.openxmlformats.org/officeDocument/2006/relationships/header" Target="header1.xml"/><Relationship Id="rId9" Type="http://schemas.openxmlformats.org/officeDocument/2006/relationships/hyperlink" Target="https://www.gov.uk/find-local-council"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leamoreprimarysch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